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E0" w:rsidRPr="00C0599D" w:rsidRDefault="00E524E0" w:rsidP="00EC1B0A">
      <w:pPr>
        <w:jc w:val="center"/>
        <w:rPr>
          <w:rFonts w:ascii="宋体"/>
          <w:b/>
          <w:bCs/>
          <w:sz w:val="36"/>
          <w:szCs w:val="36"/>
        </w:rPr>
      </w:pPr>
      <w:r w:rsidRPr="00C0599D">
        <w:rPr>
          <w:rFonts w:ascii="宋体" w:hAnsi="宋体" w:cs="宋体" w:hint="eastAsia"/>
          <w:b/>
          <w:bCs/>
          <w:sz w:val="36"/>
          <w:szCs w:val="36"/>
        </w:rPr>
        <w:t>上海电院资产经营有限责任公司</w:t>
      </w:r>
    </w:p>
    <w:p w:rsidR="00E524E0" w:rsidRPr="00835398" w:rsidRDefault="00E524E0" w:rsidP="00EC1B0A">
      <w:pPr>
        <w:jc w:val="center"/>
        <w:rPr>
          <w:rFonts w:ascii="宋体"/>
          <w:b/>
          <w:bCs/>
          <w:sz w:val="36"/>
          <w:szCs w:val="36"/>
        </w:rPr>
      </w:pPr>
      <w:r w:rsidRPr="00835398">
        <w:rPr>
          <w:rFonts w:ascii="宋体" w:hAnsi="宋体" w:cs="宋体" w:hint="eastAsia"/>
          <w:b/>
          <w:bCs/>
          <w:sz w:val="36"/>
          <w:szCs w:val="36"/>
        </w:rPr>
        <w:t>投资企业年度经营统计表（</w:t>
      </w:r>
      <w:r w:rsidRPr="00835398"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sz w:val="36"/>
          <w:szCs w:val="36"/>
        </w:rPr>
        <w:t>201</w:t>
      </w:r>
      <w:r w:rsidR="00E131B3">
        <w:rPr>
          <w:rFonts w:ascii="宋体" w:hAnsi="宋体" w:cs="宋体" w:hint="eastAsia"/>
          <w:b/>
          <w:bCs/>
          <w:sz w:val="36"/>
          <w:szCs w:val="36"/>
        </w:rPr>
        <w:t>7</w:t>
      </w:r>
      <w:r w:rsidRPr="00835398">
        <w:rPr>
          <w:rFonts w:ascii="宋体" w:hAnsi="宋体" w:cs="宋体" w:hint="eastAsia"/>
          <w:b/>
          <w:bCs/>
          <w:sz w:val="36"/>
          <w:szCs w:val="36"/>
        </w:rPr>
        <w:t>年）</w:t>
      </w:r>
    </w:p>
    <w:p w:rsidR="00E524E0" w:rsidRPr="00835398" w:rsidRDefault="00E524E0" w:rsidP="00EC1B0A">
      <w:pPr>
        <w:jc w:val="left"/>
        <w:rPr>
          <w:rFonts w:ascii="宋体"/>
          <w:sz w:val="28"/>
          <w:szCs w:val="28"/>
        </w:rPr>
      </w:pPr>
      <w:r w:rsidRPr="00835398">
        <w:rPr>
          <w:rFonts w:ascii="宋体" w:hAnsi="宋体" w:cs="宋体" w:hint="eastAsia"/>
          <w:sz w:val="28"/>
          <w:szCs w:val="28"/>
        </w:rPr>
        <w:t>企业名称：</w:t>
      </w:r>
      <w:r w:rsidRPr="00835398">
        <w:rPr>
          <w:rFonts w:ascii="宋体" w:hAnsi="宋体" w:cs="宋体"/>
          <w:sz w:val="28"/>
          <w:szCs w:val="28"/>
        </w:rPr>
        <w:t xml:space="preserve">                   </w:t>
      </w:r>
      <w:r w:rsidRPr="00835398">
        <w:rPr>
          <w:rFonts w:ascii="宋体" w:hAnsi="宋体" w:cs="宋体" w:hint="eastAsia"/>
          <w:sz w:val="28"/>
          <w:szCs w:val="28"/>
        </w:rPr>
        <w:t>填表日期：</w:t>
      </w:r>
      <w:r w:rsidRPr="00835398">
        <w:rPr>
          <w:rFonts w:ascii="宋体" w:hAnsi="宋体" w:cs="宋体"/>
          <w:sz w:val="28"/>
          <w:szCs w:val="28"/>
        </w:rPr>
        <w:t xml:space="preserve">            </w:t>
      </w:r>
      <w:r w:rsidRPr="00835398">
        <w:rPr>
          <w:rFonts w:ascii="宋体" w:hAnsi="宋体" w:cs="宋体" w:hint="eastAsia"/>
          <w:sz w:val="28"/>
          <w:szCs w:val="28"/>
        </w:rPr>
        <w:t>（单位：万元）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306"/>
        <w:gridCol w:w="849"/>
        <w:gridCol w:w="680"/>
        <w:gridCol w:w="400"/>
        <w:gridCol w:w="850"/>
        <w:gridCol w:w="1418"/>
        <w:gridCol w:w="775"/>
        <w:gridCol w:w="501"/>
        <w:gridCol w:w="416"/>
        <w:gridCol w:w="1440"/>
      </w:tblGrid>
      <w:tr w:rsidR="00E524E0">
        <w:trPr>
          <w:trHeight w:val="460"/>
        </w:trPr>
        <w:tc>
          <w:tcPr>
            <w:tcW w:w="9540" w:type="dxa"/>
            <w:gridSpan w:val="11"/>
          </w:tcPr>
          <w:p w:rsidR="00E524E0" w:rsidRPr="00DE4912" w:rsidRDefault="00E524E0" w:rsidP="00DE4912">
            <w:pPr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一、企业基本情况</w:t>
            </w:r>
          </w:p>
        </w:tc>
      </w:tr>
      <w:tr w:rsidR="00E524E0">
        <w:trPr>
          <w:trHeight w:val="460"/>
        </w:trPr>
        <w:tc>
          <w:tcPr>
            <w:tcW w:w="2211" w:type="dxa"/>
            <w:gridSpan w:val="2"/>
          </w:tcPr>
          <w:p w:rsidR="00E524E0" w:rsidRPr="00DE4912" w:rsidRDefault="00E524E0" w:rsidP="00DE4912"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企业注册地</w:t>
            </w:r>
          </w:p>
        </w:tc>
        <w:tc>
          <w:tcPr>
            <w:tcW w:w="7329" w:type="dxa"/>
            <w:gridSpan w:val="9"/>
          </w:tcPr>
          <w:p w:rsidR="00E524E0" w:rsidRPr="00DE4912" w:rsidRDefault="00E524E0" w:rsidP="00DE4912">
            <w:pPr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2211" w:type="dxa"/>
            <w:gridSpan w:val="2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企业办公地址</w:t>
            </w:r>
          </w:p>
        </w:tc>
        <w:tc>
          <w:tcPr>
            <w:tcW w:w="7329" w:type="dxa"/>
            <w:gridSpan w:val="9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2211" w:type="dxa"/>
            <w:gridSpan w:val="2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9" w:type="dxa"/>
            <w:gridSpan w:val="2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418" w:type="dxa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856" w:type="dxa"/>
            <w:gridSpan w:val="2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2211" w:type="dxa"/>
            <w:gridSpan w:val="2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企业网址</w:t>
            </w:r>
          </w:p>
        </w:tc>
        <w:tc>
          <w:tcPr>
            <w:tcW w:w="2779" w:type="dxa"/>
            <w:gridSpan w:val="4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32" w:type="dxa"/>
            <w:gridSpan w:val="4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4990" w:type="dxa"/>
            <w:gridSpan w:val="6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法定代表人</w:t>
            </w:r>
            <w:r w:rsidRPr="00DE4912"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或企业负责人</w:t>
            </w:r>
            <w:r w:rsidRPr="00DE4912"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及联系电话</w:t>
            </w:r>
          </w:p>
        </w:tc>
        <w:tc>
          <w:tcPr>
            <w:tcW w:w="4550" w:type="dxa"/>
            <w:gridSpan w:val="5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2211" w:type="dxa"/>
            <w:gridSpan w:val="2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1529" w:type="dxa"/>
            <w:gridSpan w:val="2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132" w:type="dxa"/>
            <w:gridSpan w:val="4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7183" w:type="dxa"/>
            <w:gridSpan w:val="8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上海电院资产经营有限责任公司所占本企业的股份额</w:t>
            </w:r>
          </w:p>
        </w:tc>
        <w:tc>
          <w:tcPr>
            <w:tcW w:w="2357" w:type="dxa"/>
            <w:gridSpan w:val="3"/>
          </w:tcPr>
          <w:p w:rsidR="00E524E0" w:rsidRPr="00B87681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  <w:u w:val="single"/>
              </w:rPr>
            </w:pPr>
            <w:r w:rsidRPr="00DE4912"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 w:rsidRPr="00B87681"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%</w:t>
            </w:r>
          </w:p>
        </w:tc>
      </w:tr>
      <w:tr w:rsidR="00E524E0">
        <w:tc>
          <w:tcPr>
            <w:tcW w:w="2211" w:type="dxa"/>
            <w:gridSpan w:val="2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资产总计</w:t>
            </w:r>
          </w:p>
        </w:tc>
        <w:tc>
          <w:tcPr>
            <w:tcW w:w="1529" w:type="dxa"/>
            <w:gridSpan w:val="2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负债合计</w:t>
            </w:r>
          </w:p>
        </w:tc>
        <w:tc>
          <w:tcPr>
            <w:tcW w:w="3132" w:type="dxa"/>
            <w:gridSpan w:val="4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2211" w:type="dxa"/>
            <w:gridSpan w:val="2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所有者权益合计</w:t>
            </w:r>
          </w:p>
        </w:tc>
        <w:tc>
          <w:tcPr>
            <w:tcW w:w="1529" w:type="dxa"/>
            <w:gridSpan w:val="2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3132" w:type="dxa"/>
            <w:gridSpan w:val="4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6408" w:type="dxa"/>
            <w:gridSpan w:val="7"/>
            <w:vAlign w:val="center"/>
          </w:tcPr>
          <w:p w:rsidR="00E524E0" w:rsidRPr="00835398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hAnsi="宋体" w:cs="宋体" w:hint="eastAsia"/>
                <w:kern w:val="0"/>
                <w:sz w:val="28"/>
                <w:szCs w:val="28"/>
              </w:rPr>
              <w:t>当年度应缴资产经营公司投资分红金额</w:t>
            </w:r>
          </w:p>
        </w:tc>
        <w:tc>
          <w:tcPr>
            <w:tcW w:w="3132" w:type="dxa"/>
            <w:gridSpan w:val="4"/>
          </w:tcPr>
          <w:p w:rsidR="00E524E0" w:rsidRPr="00835398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6408" w:type="dxa"/>
            <w:gridSpan w:val="7"/>
            <w:vAlign w:val="center"/>
          </w:tcPr>
          <w:p w:rsidR="00E524E0" w:rsidRPr="00835398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hAnsi="宋体" w:cs="宋体" w:hint="eastAsia"/>
                <w:kern w:val="0"/>
                <w:sz w:val="28"/>
                <w:szCs w:val="28"/>
              </w:rPr>
              <w:t>当年度应返还学校编制人员工资、四金总金额</w:t>
            </w:r>
          </w:p>
        </w:tc>
        <w:tc>
          <w:tcPr>
            <w:tcW w:w="3132" w:type="dxa"/>
            <w:gridSpan w:val="4"/>
          </w:tcPr>
          <w:p w:rsidR="00E524E0" w:rsidRPr="00835398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rPr>
          <w:trHeight w:val="750"/>
        </w:trPr>
        <w:tc>
          <w:tcPr>
            <w:tcW w:w="9540" w:type="dxa"/>
            <w:gridSpan w:val="11"/>
            <w:vAlign w:val="center"/>
          </w:tcPr>
          <w:p w:rsidR="00E524E0" w:rsidRPr="00497C9A" w:rsidRDefault="00E524E0" w:rsidP="00DE4912"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97C9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二、上缴学校、社会其他费用</w:t>
            </w:r>
            <w:r w:rsidRPr="00497C9A">
              <w:rPr>
                <w:rFonts w:ascii="宋体" w:hAnsi="宋体" w:cs="宋体" w:hint="eastAsia"/>
                <w:kern w:val="0"/>
                <w:sz w:val="28"/>
                <w:szCs w:val="28"/>
              </w:rPr>
              <w:t>（如替学校代收费用、为社会、学校捐款等）</w:t>
            </w:r>
          </w:p>
        </w:tc>
      </w:tr>
      <w:tr w:rsidR="00E524E0">
        <w:trPr>
          <w:trHeight w:val="750"/>
        </w:trPr>
        <w:tc>
          <w:tcPr>
            <w:tcW w:w="905" w:type="dxa"/>
            <w:vAlign w:val="center"/>
          </w:tcPr>
          <w:p w:rsidR="00E524E0" w:rsidRPr="00835398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503" w:type="dxa"/>
            <w:gridSpan w:val="6"/>
            <w:vAlign w:val="center"/>
          </w:tcPr>
          <w:p w:rsidR="00E524E0" w:rsidRPr="00835398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32" w:type="dxa"/>
            <w:gridSpan w:val="4"/>
            <w:vAlign w:val="center"/>
          </w:tcPr>
          <w:p w:rsidR="00E524E0" w:rsidRPr="00835398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hAnsi="宋体" w:cs="宋体" w:hint="eastAsia"/>
                <w:kern w:val="0"/>
                <w:sz w:val="28"/>
                <w:szCs w:val="28"/>
              </w:rPr>
              <w:t>金额</w:t>
            </w:r>
          </w:p>
        </w:tc>
      </w:tr>
      <w:tr w:rsidR="00E524E0">
        <w:trPr>
          <w:trHeight w:val="750"/>
        </w:trPr>
        <w:tc>
          <w:tcPr>
            <w:tcW w:w="905" w:type="dxa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503" w:type="dxa"/>
            <w:gridSpan w:val="6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rPr>
          <w:trHeight w:val="750"/>
        </w:trPr>
        <w:tc>
          <w:tcPr>
            <w:tcW w:w="905" w:type="dxa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503" w:type="dxa"/>
            <w:gridSpan w:val="6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rPr>
          <w:trHeight w:val="750"/>
        </w:trPr>
        <w:tc>
          <w:tcPr>
            <w:tcW w:w="905" w:type="dxa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503" w:type="dxa"/>
            <w:gridSpan w:val="6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rPr>
          <w:trHeight w:val="750"/>
        </w:trPr>
        <w:tc>
          <w:tcPr>
            <w:tcW w:w="905" w:type="dxa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503" w:type="dxa"/>
            <w:gridSpan w:val="6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gridSpan w:val="4"/>
            <w:vAlign w:val="center"/>
          </w:tcPr>
          <w:p w:rsidR="00E524E0" w:rsidRPr="00DE4912" w:rsidRDefault="00E524E0" w:rsidP="00DE4912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rPr>
          <w:trHeight w:val="680"/>
        </w:trPr>
        <w:tc>
          <w:tcPr>
            <w:tcW w:w="9540" w:type="dxa"/>
            <w:gridSpan w:val="11"/>
          </w:tcPr>
          <w:p w:rsidR="00E524E0" w:rsidRPr="00835398" w:rsidRDefault="00E524E0" w:rsidP="00155B14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三、获奖情况（</w:t>
            </w:r>
            <w:r w:rsidRPr="00835398">
              <w:rPr>
                <w:rFonts w:ascii="宋体" w:hAnsi="宋体" w:cs="宋体" w:hint="eastAsia"/>
                <w:kern w:val="0"/>
                <w:sz w:val="28"/>
                <w:szCs w:val="28"/>
              </w:rPr>
              <w:t>科技奖励、其他获奖情况</w:t>
            </w:r>
            <w:r w:rsidRPr="0083539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E524E0">
        <w:trPr>
          <w:trHeight w:val="680"/>
        </w:trPr>
        <w:tc>
          <w:tcPr>
            <w:tcW w:w="905" w:type="dxa"/>
            <w:vAlign w:val="center"/>
          </w:tcPr>
          <w:p w:rsidR="00E524E0" w:rsidRPr="00316559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16559">
              <w:rPr>
                <w:rFonts w:asci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55" w:type="dxa"/>
            <w:gridSpan w:val="2"/>
            <w:vAlign w:val="center"/>
          </w:tcPr>
          <w:p w:rsidR="00E524E0" w:rsidRPr="00316559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316559">
              <w:rPr>
                <w:rFonts w:ascii="宋体" w:hAnsi="宋体" w:cs="宋体" w:hint="eastAsia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1080" w:type="dxa"/>
            <w:gridSpan w:val="2"/>
            <w:vAlign w:val="center"/>
          </w:tcPr>
          <w:p w:rsidR="00E524E0" w:rsidRPr="00835398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hAnsi="宋体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3960" w:type="dxa"/>
            <w:gridSpan w:val="5"/>
            <w:vAlign w:val="center"/>
          </w:tcPr>
          <w:p w:rsidR="00E524E0" w:rsidRPr="00835398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hAnsi="宋体" w:cs="宋体" w:hint="eastAsia"/>
                <w:kern w:val="0"/>
                <w:sz w:val="28"/>
                <w:szCs w:val="28"/>
              </w:rPr>
              <w:t>评奖单位</w:t>
            </w:r>
          </w:p>
        </w:tc>
        <w:tc>
          <w:tcPr>
            <w:tcW w:w="1440" w:type="dxa"/>
            <w:vAlign w:val="center"/>
          </w:tcPr>
          <w:p w:rsidR="00E524E0" w:rsidRPr="00835398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835398">
              <w:rPr>
                <w:rFonts w:ascii="宋体" w:hAnsi="宋体" w:cs="宋体" w:hint="eastAsia"/>
                <w:kern w:val="0"/>
                <w:sz w:val="28"/>
                <w:szCs w:val="28"/>
              </w:rPr>
              <w:t>获奖时间</w:t>
            </w:r>
          </w:p>
        </w:tc>
      </w:tr>
      <w:tr w:rsidR="00E524E0">
        <w:trPr>
          <w:trHeight w:val="680"/>
        </w:trPr>
        <w:tc>
          <w:tcPr>
            <w:tcW w:w="905" w:type="dxa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55" w:type="dxa"/>
            <w:gridSpan w:val="2"/>
            <w:vAlign w:val="center"/>
          </w:tcPr>
          <w:p w:rsidR="00E524E0" w:rsidRPr="00835398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24E0" w:rsidRPr="00835398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E524E0" w:rsidRPr="00835398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524E0" w:rsidRPr="00835398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rPr>
          <w:trHeight w:val="680"/>
        </w:trPr>
        <w:tc>
          <w:tcPr>
            <w:tcW w:w="905" w:type="dxa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55" w:type="dxa"/>
            <w:gridSpan w:val="2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rPr>
          <w:trHeight w:val="680"/>
        </w:trPr>
        <w:tc>
          <w:tcPr>
            <w:tcW w:w="905" w:type="dxa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55" w:type="dxa"/>
            <w:gridSpan w:val="2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524E0" w:rsidRPr="00DE4912" w:rsidRDefault="00E524E0" w:rsidP="00155B14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E524E0">
        <w:tc>
          <w:tcPr>
            <w:tcW w:w="9540" w:type="dxa"/>
            <w:gridSpan w:val="11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四</w:t>
            </w:r>
            <w:r w:rsidRPr="00DE491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、主要工作业绩、亮点</w:t>
            </w:r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（参与的重点工程、新产品研发、</w:t>
            </w:r>
            <w:bookmarkStart w:id="0" w:name="_GoBack"/>
            <w:bookmarkEnd w:id="0"/>
            <w:r w:rsidRPr="00DE4912">
              <w:rPr>
                <w:rFonts w:ascii="宋体" w:hAnsi="宋体" w:cs="宋体" w:hint="eastAsia"/>
                <w:kern w:val="0"/>
                <w:sz w:val="28"/>
                <w:szCs w:val="28"/>
              </w:rPr>
              <w:t>科技创新、精神文明创建等，如内容多可附页）</w:t>
            </w:r>
          </w:p>
        </w:tc>
      </w:tr>
      <w:tr w:rsidR="00E524E0">
        <w:trPr>
          <w:trHeight w:val="8992"/>
        </w:trPr>
        <w:tc>
          <w:tcPr>
            <w:tcW w:w="9540" w:type="dxa"/>
            <w:gridSpan w:val="11"/>
          </w:tcPr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Pr="00DE4912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E524E0" w:rsidRPr="001F641B" w:rsidRDefault="00E524E0" w:rsidP="00DE4912">
            <w:pPr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公司盖章：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E524E0" w:rsidRPr="00BE0EE6" w:rsidRDefault="00E524E0" w:rsidP="006D0D01">
      <w:pPr>
        <w:jc w:val="right"/>
      </w:pPr>
      <w:r>
        <w:rPr>
          <w:rFonts w:cs="宋体" w:hint="eastAsia"/>
        </w:rPr>
        <w:t>本表由资产经营公司（产业办）企业管理中心制</w:t>
      </w:r>
    </w:p>
    <w:sectPr w:rsidR="00E524E0" w:rsidRPr="00BE0EE6" w:rsidSect="008214FF">
      <w:footerReference w:type="default" r:id="rId6"/>
      <w:pgSz w:w="11906" w:h="16838"/>
      <w:pgMar w:top="1361" w:right="1191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CA" w:rsidRDefault="00D633CA">
      <w:r>
        <w:separator/>
      </w:r>
    </w:p>
  </w:endnote>
  <w:endnote w:type="continuationSeparator" w:id="0">
    <w:p w:rsidR="00D633CA" w:rsidRDefault="00D6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E0" w:rsidRDefault="000D212C" w:rsidP="00902F2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4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1B3">
      <w:rPr>
        <w:rStyle w:val="a5"/>
        <w:noProof/>
      </w:rPr>
      <w:t>2</w:t>
    </w:r>
    <w:r>
      <w:rPr>
        <w:rStyle w:val="a5"/>
      </w:rPr>
      <w:fldChar w:fldCharType="end"/>
    </w:r>
  </w:p>
  <w:p w:rsidR="00E524E0" w:rsidRDefault="00E524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CA" w:rsidRDefault="00D633CA">
      <w:r>
        <w:separator/>
      </w:r>
    </w:p>
  </w:footnote>
  <w:footnote w:type="continuationSeparator" w:id="0">
    <w:p w:rsidR="00D633CA" w:rsidRDefault="00D63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B0A"/>
    <w:rsid w:val="00022EFC"/>
    <w:rsid w:val="000627B8"/>
    <w:rsid w:val="00087769"/>
    <w:rsid w:val="00096D03"/>
    <w:rsid w:val="000D212C"/>
    <w:rsid w:val="000D2AF0"/>
    <w:rsid w:val="000F48F1"/>
    <w:rsid w:val="00155B14"/>
    <w:rsid w:val="0016467D"/>
    <w:rsid w:val="0017576E"/>
    <w:rsid w:val="001A175E"/>
    <w:rsid w:val="001D2E3B"/>
    <w:rsid w:val="001D5BFB"/>
    <w:rsid w:val="001E0146"/>
    <w:rsid w:val="001E10A5"/>
    <w:rsid w:val="001F641B"/>
    <w:rsid w:val="0022323F"/>
    <w:rsid w:val="00250D9E"/>
    <w:rsid w:val="0027047B"/>
    <w:rsid w:val="002A2847"/>
    <w:rsid w:val="002E7191"/>
    <w:rsid w:val="00316559"/>
    <w:rsid w:val="0033443F"/>
    <w:rsid w:val="00336C4A"/>
    <w:rsid w:val="003733C8"/>
    <w:rsid w:val="00383A31"/>
    <w:rsid w:val="00386413"/>
    <w:rsid w:val="00397506"/>
    <w:rsid w:val="003E07D2"/>
    <w:rsid w:val="003E7C2D"/>
    <w:rsid w:val="003F3533"/>
    <w:rsid w:val="0040619C"/>
    <w:rsid w:val="004522C0"/>
    <w:rsid w:val="00453159"/>
    <w:rsid w:val="00496C81"/>
    <w:rsid w:val="00497C9A"/>
    <w:rsid w:val="004B5A34"/>
    <w:rsid w:val="004D13D7"/>
    <w:rsid w:val="004D2CBD"/>
    <w:rsid w:val="004F2DCA"/>
    <w:rsid w:val="004F6054"/>
    <w:rsid w:val="004F74FB"/>
    <w:rsid w:val="005622FA"/>
    <w:rsid w:val="0058547E"/>
    <w:rsid w:val="005B795C"/>
    <w:rsid w:val="00601E56"/>
    <w:rsid w:val="0063682B"/>
    <w:rsid w:val="0065394E"/>
    <w:rsid w:val="006614FC"/>
    <w:rsid w:val="006D0D01"/>
    <w:rsid w:val="006E065B"/>
    <w:rsid w:val="006F0231"/>
    <w:rsid w:val="007121E9"/>
    <w:rsid w:val="0075562D"/>
    <w:rsid w:val="00795808"/>
    <w:rsid w:val="007A7464"/>
    <w:rsid w:val="007E7A9D"/>
    <w:rsid w:val="007F211A"/>
    <w:rsid w:val="007F4891"/>
    <w:rsid w:val="00803F34"/>
    <w:rsid w:val="008062E5"/>
    <w:rsid w:val="008214FF"/>
    <w:rsid w:val="00835398"/>
    <w:rsid w:val="00894216"/>
    <w:rsid w:val="008E0636"/>
    <w:rsid w:val="008E6A16"/>
    <w:rsid w:val="00902F28"/>
    <w:rsid w:val="0092365E"/>
    <w:rsid w:val="009A0CA1"/>
    <w:rsid w:val="009B5386"/>
    <w:rsid w:val="009C50A6"/>
    <w:rsid w:val="009D6D98"/>
    <w:rsid w:val="009E7AD6"/>
    <w:rsid w:val="009F6D51"/>
    <w:rsid w:val="00A35D08"/>
    <w:rsid w:val="00A66249"/>
    <w:rsid w:val="00A74017"/>
    <w:rsid w:val="00A93C74"/>
    <w:rsid w:val="00AB7B27"/>
    <w:rsid w:val="00AC118B"/>
    <w:rsid w:val="00AD3BAB"/>
    <w:rsid w:val="00AE1BAF"/>
    <w:rsid w:val="00B05CEE"/>
    <w:rsid w:val="00B3603D"/>
    <w:rsid w:val="00B41E1E"/>
    <w:rsid w:val="00B51423"/>
    <w:rsid w:val="00B81974"/>
    <w:rsid w:val="00B82FE9"/>
    <w:rsid w:val="00B87681"/>
    <w:rsid w:val="00B96D93"/>
    <w:rsid w:val="00BA33CF"/>
    <w:rsid w:val="00BA6315"/>
    <w:rsid w:val="00BB6FDD"/>
    <w:rsid w:val="00BD7FC5"/>
    <w:rsid w:val="00BE0EE6"/>
    <w:rsid w:val="00BE6476"/>
    <w:rsid w:val="00C0599D"/>
    <w:rsid w:val="00C1186E"/>
    <w:rsid w:val="00C177FE"/>
    <w:rsid w:val="00C53888"/>
    <w:rsid w:val="00C56E94"/>
    <w:rsid w:val="00C737F6"/>
    <w:rsid w:val="00CA6933"/>
    <w:rsid w:val="00CE69F0"/>
    <w:rsid w:val="00CF1007"/>
    <w:rsid w:val="00CF7AE6"/>
    <w:rsid w:val="00D04F50"/>
    <w:rsid w:val="00D324C6"/>
    <w:rsid w:val="00D4474A"/>
    <w:rsid w:val="00D633CA"/>
    <w:rsid w:val="00DA4087"/>
    <w:rsid w:val="00DD61CE"/>
    <w:rsid w:val="00DE4912"/>
    <w:rsid w:val="00E12041"/>
    <w:rsid w:val="00E131B3"/>
    <w:rsid w:val="00E17486"/>
    <w:rsid w:val="00E201DF"/>
    <w:rsid w:val="00E23E8E"/>
    <w:rsid w:val="00E524E0"/>
    <w:rsid w:val="00E558D6"/>
    <w:rsid w:val="00E941A4"/>
    <w:rsid w:val="00E96F5B"/>
    <w:rsid w:val="00EA5B26"/>
    <w:rsid w:val="00EB1A69"/>
    <w:rsid w:val="00EC1B0A"/>
    <w:rsid w:val="00EC4ABC"/>
    <w:rsid w:val="00ED1DB9"/>
    <w:rsid w:val="00EE36C4"/>
    <w:rsid w:val="00EE7EDD"/>
    <w:rsid w:val="00F16379"/>
    <w:rsid w:val="00F17975"/>
    <w:rsid w:val="00F2125D"/>
    <w:rsid w:val="00F23953"/>
    <w:rsid w:val="00F62416"/>
    <w:rsid w:val="00F71482"/>
    <w:rsid w:val="00FC0452"/>
    <w:rsid w:val="00FC1BE6"/>
    <w:rsid w:val="00FC2B83"/>
    <w:rsid w:val="00FC6F0C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0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1B0A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EC1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EC1B0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EC1B0A"/>
  </w:style>
  <w:style w:type="paragraph" w:styleId="a6">
    <w:name w:val="header"/>
    <w:basedOn w:val="a"/>
    <w:link w:val="Char0"/>
    <w:uiPriority w:val="99"/>
    <w:semiHidden/>
    <w:unhideWhenUsed/>
    <w:rsid w:val="00B05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05CEE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suep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</dc:creator>
  <cp:lastModifiedBy>cy-wxb</cp:lastModifiedBy>
  <cp:revision>2</cp:revision>
  <cp:lastPrinted>2014-12-15T02:10:00Z</cp:lastPrinted>
  <dcterms:created xsi:type="dcterms:W3CDTF">2017-12-25T01:42:00Z</dcterms:created>
  <dcterms:modified xsi:type="dcterms:W3CDTF">2017-12-25T01:42:00Z</dcterms:modified>
</cp:coreProperties>
</file>